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4307F" w14:textId="77777777" w:rsidR="00664EB1" w:rsidRPr="0067017D" w:rsidRDefault="00664EB1" w:rsidP="00664EB1">
      <w:pPr>
        <w:pStyle w:val="Default"/>
        <w:jc w:val="center"/>
        <w:rPr>
          <w:sz w:val="28"/>
          <w:szCs w:val="28"/>
          <w:lang w:val="uk-UA"/>
        </w:rPr>
      </w:pPr>
      <w:r w:rsidRPr="0067017D">
        <w:rPr>
          <w:b/>
          <w:bCs/>
          <w:sz w:val="28"/>
          <w:szCs w:val="28"/>
          <w:lang w:val="uk-UA"/>
        </w:rPr>
        <w:t>ПОЯСНЮВАЛЬНА ЗАПИСКА</w:t>
      </w:r>
    </w:p>
    <w:p w14:paraId="07252E8A" w14:textId="12F268DF" w:rsidR="00664EB1" w:rsidRPr="0067017D" w:rsidRDefault="00664EB1" w:rsidP="00664EB1">
      <w:pPr>
        <w:pStyle w:val="Default"/>
        <w:jc w:val="center"/>
        <w:rPr>
          <w:sz w:val="28"/>
          <w:szCs w:val="28"/>
          <w:lang w:val="uk-UA"/>
        </w:rPr>
      </w:pPr>
      <w:r w:rsidRPr="0067017D">
        <w:rPr>
          <w:sz w:val="28"/>
          <w:szCs w:val="28"/>
          <w:lang w:val="uk-UA"/>
        </w:rPr>
        <w:t>до про</w:t>
      </w:r>
      <w:r w:rsidR="00A25A17">
        <w:rPr>
          <w:sz w:val="28"/>
          <w:szCs w:val="28"/>
          <w:lang w:val="uk-UA"/>
        </w:rPr>
        <w:t>є</w:t>
      </w:r>
      <w:r w:rsidRPr="0067017D">
        <w:rPr>
          <w:sz w:val="28"/>
          <w:szCs w:val="28"/>
          <w:lang w:val="uk-UA"/>
        </w:rPr>
        <w:t>кту рішення</w:t>
      </w:r>
      <w:r w:rsidR="0067017D" w:rsidRPr="0067017D">
        <w:rPr>
          <w:sz w:val="28"/>
          <w:szCs w:val="28"/>
          <w:lang w:val="uk-UA"/>
        </w:rPr>
        <w:t xml:space="preserve"> </w:t>
      </w:r>
      <w:r w:rsidRPr="0067017D">
        <w:rPr>
          <w:sz w:val="28"/>
          <w:szCs w:val="28"/>
          <w:lang w:val="uk-UA"/>
        </w:rPr>
        <w:t>Закарпатської обласної ради</w:t>
      </w:r>
    </w:p>
    <w:p w14:paraId="387712AB" w14:textId="77777777" w:rsidR="0067017D" w:rsidRPr="0067017D" w:rsidRDefault="00664EB1" w:rsidP="0067017D">
      <w:pPr>
        <w:pStyle w:val="Default"/>
        <w:jc w:val="center"/>
        <w:rPr>
          <w:sz w:val="28"/>
          <w:szCs w:val="28"/>
          <w:lang w:val="uk-UA"/>
        </w:rPr>
      </w:pPr>
      <w:r w:rsidRPr="0067017D">
        <w:rPr>
          <w:sz w:val="28"/>
          <w:szCs w:val="28"/>
          <w:lang w:val="uk-UA"/>
        </w:rPr>
        <w:t>«</w:t>
      </w:r>
      <w:r w:rsidR="0067017D" w:rsidRPr="0067017D">
        <w:rPr>
          <w:sz w:val="28"/>
          <w:szCs w:val="28"/>
          <w:lang w:val="uk-UA"/>
        </w:rPr>
        <w:t xml:space="preserve">Про затвердження  Антикорупційної програми   Закарпатської  обласної </w:t>
      </w:r>
    </w:p>
    <w:p w14:paraId="4B13ECDF" w14:textId="71FDD553" w:rsidR="00664EB1" w:rsidRPr="0067017D" w:rsidRDefault="0067017D" w:rsidP="0067017D">
      <w:pPr>
        <w:pStyle w:val="Default"/>
        <w:jc w:val="center"/>
        <w:rPr>
          <w:sz w:val="28"/>
          <w:szCs w:val="28"/>
          <w:lang w:val="uk-UA"/>
        </w:rPr>
      </w:pPr>
      <w:r w:rsidRPr="0067017D">
        <w:rPr>
          <w:sz w:val="28"/>
          <w:szCs w:val="28"/>
          <w:lang w:val="uk-UA"/>
        </w:rPr>
        <w:t>ради на 202</w:t>
      </w:r>
      <w:r w:rsidR="00920703">
        <w:rPr>
          <w:sz w:val="28"/>
          <w:szCs w:val="28"/>
          <w:lang w:val="uk-UA"/>
        </w:rPr>
        <w:t>4</w:t>
      </w:r>
      <w:r w:rsidRPr="0067017D">
        <w:rPr>
          <w:sz w:val="28"/>
          <w:szCs w:val="28"/>
          <w:lang w:val="uk-UA"/>
        </w:rPr>
        <w:t xml:space="preserve"> – 202</w:t>
      </w:r>
      <w:r w:rsidR="00920703">
        <w:rPr>
          <w:sz w:val="28"/>
          <w:szCs w:val="28"/>
          <w:lang w:val="uk-UA"/>
        </w:rPr>
        <w:t>6</w:t>
      </w:r>
      <w:r w:rsidRPr="0067017D">
        <w:rPr>
          <w:sz w:val="28"/>
          <w:szCs w:val="28"/>
          <w:lang w:val="uk-UA"/>
        </w:rPr>
        <w:t xml:space="preserve"> роки</w:t>
      </w:r>
      <w:r w:rsidR="00664EB1" w:rsidRPr="0067017D">
        <w:rPr>
          <w:sz w:val="28"/>
          <w:szCs w:val="28"/>
          <w:lang w:val="uk-UA"/>
        </w:rPr>
        <w:t xml:space="preserve">»     </w:t>
      </w:r>
    </w:p>
    <w:p w14:paraId="567311DC" w14:textId="77777777" w:rsidR="00664EB1" w:rsidRPr="0067017D" w:rsidRDefault="00664EB1" w:rsidP="00664EB1">
      <w:pPr>
        <w:pStyle w:val="Default"/>
        <w:jc w:val="center"/>
        <w:rPr>
          <w:sz w:val="28"/>
          <w:szCs w:val="28"/>
          <w:lang w:val="uk-UA"/>
        </w:rPr>
      </w:pPr>
    </w:p>
    <w:p w14:paraId="1780FF83" w14:textId="77777777" w:rsidR="00664EB1" w:rsidRPr="0067017D" w:rsidRDefault="00664EB1" w:rsidP="0023359E">
      <w:pPr>
        <w:pStyle w:val="Default"/>
        <w:ind w:left="-567" w:right="141" w:firstLine="567"/>
        <w:rPr>
          <w:b/>
          <w:bCs/>
          <w:sz w:val="28"/>
          <w:szCs w:val="28"/>
          <w:lang w:val="uk-UA"/>
        </w:rPr>
      </w:pPr>
      <w:r w:rsidRPr="0067017D">
        <w:rPr>
          <w:b/>
          <w:bCs/>
          <w:sz w:val="28"/>
          <w:szCs w:val="28"/>
          <w:lang w:val="uk-UA"/>
        </w:rPr>
        <w:t>1.Обґрунтування необхідності прийняття рішення.</w:t>
      </w:r>
    </w:p>
    <w:p w14:paraId="4AD70F38" w14:textId="74E18AB1" w:rsidR="0098724E" w:rsidRPr="0067017D" w:rsidRDefault="004B2E33" w:rsidP="0023359E">
      <w:pPr>
        <w:ind w:left="-567" w:right="141" w:firstLine="567"/>
        <w:rPr>
          <w:lang w:val="uk-UA"/>
        </w:rPr>
      </w:pPr>
      <w:r w:rsidRPr="0067017D">
        <w:rPr>
          <w:lang w:val="uk-UA"/>
        </w:rPr>
        <w:t>Закон України «Про запоб</w:t>
      </w:r>
      <w:r w:rsidR="00C223F5" w:rsidRPr="0067017D">
        <w:rPr>
          <w:lang w:val="uk-UA"/>
        </w:rPr>
        <w:t>ігання корупції»</w:t>
      </w:r>
      <w:r w:rsidR="0023359E" w:rsidRPr="0067017D">
        <w:rPr>
          <w:lang w:val="uk-UA"/>
        </w:rPr>
        <w:t>, який введений у дію 26.04.</w:t>
      </w:r>
      <w:r w:rsidR="00C223F5" w:rsidRPr="0067017D">
        <w:rPr>
          <w:lang w:val="uk-UA"/>
        </w:rPr>
        <w:t>2015,</w:t>
      </w:r>
      <w:r w:rsidR="00C223F5" w:rsidRPr="0067017D">
        <w:rPr>
          <w:color w:val="000000"/>
          <w:shd w:val="clear" w:color="auto" w:fill="FFFFFF"/>
          <w:lang w:val="uk-UA"/>
        </w:rPr>
        <w:t xml:space="preserve"> визначає правові та організаційні засади функціонування системи запобігання корупції в Україні, зміст та порядок застосування превентивних антикорупційних механізмів, правила щодо усунення наслідків корупційних правопорушень.</w:t>
      </w:r>
      <w:r w:rsidR="0067017D" w:rsidRPr="0067017D">
        <w:rPr>
          <w:color w:val="000000"/>
          <w:shd w:val="clear" w:color="auto" w:fill="FFFFFF"/>
          <w:lang w:val="uk-UA"/>
        </w:rPr>
        <w:t xml:space="preserve"> </w:t>
      </w:r>
      <w:r w:rsidRPr="0067017D">
        <w:rPr>
          <w:lang w:val="uk-UA"/>
        </w:rPr>
        <w:t>Одним із</w:t>
      </w:r>
      <w:r w:rsidR="0067017D" w:rsidRPr="0067017D">
        <w:rPr>
          <w:lang w:val="uk-UA"/>
        </w:rPr>
        <w:t xml:space="preserve"> </w:t>
      </w:r>
      <w:r w:rsidRPr="0067017D">
        <w:rPr>
          <w:lang w:val="uk-UA"/>
        </w:rPr>
        <w:t>основних</w:t>
      </w:r>
      <w:r w:rsidR="0067017D" w:rsidRPr="0067017D">
        <w:rPr>
          <w:lang w:val="uk-UA"/>
        </w:rPr>
        <w:t xml:space="preserve"> </w:t>
      </w:r>
      <w:r w:rsidRPr="0067017D">
        <w:rPr>
          <w:lang w:val="uk-UA"/>
        </w:rPr>
        <w:t>механізмів</w:t>
      </w:r>
      <w:r w:rsidR="0067017D" w:rsidRPr="0067017D">
        <w:rPr>
          <w:lang w:val="uk-UA"/>
        </w:rPr>
        <w:t xml:space="preserve"> </w:t>
      </w:r>
      <w:r w:rsidRPr="0067017D">
        <w:rPr>
          <w:lang w:val="uk-UA"/>
        </w:rPr>
        <w:t>запобігання</w:t>
      </w:r>
      <w:r w:rsidR="0067017D" w:rsidRPr="0067017D">
        <w:rPr>
          <w:lang w:val="uk-UA"/>
        </w:rPr>
        <w:t xml:space="preserve"> </w:t>
      </w:r>
      <w:r w:rsidRPr="0067017D">
        <w:rPr>
          <w:lang w:val="uk-UA"/>
        </w:rPr>
        <w:t>корупції в діяльності</w:t>
      </w:r>
      <w:r w:rsidR="0067017D" w:rsidRPr="0067017D">
        <w:rPr>
          <w:lang w:val="uk-UA"/>
        </w:rPr>
        <w:t xml:space="preserve"> </w:t>
      </w:r>
      <w:r w:rsidRPr="0067017D">
        <w:rPr>
          <w:lang w:val="uk-UA"/>
        </w:rPr>
        <w:t>органів</w:t>
      </w:r>
      <w:r w:rsidR="0067017D" w:rsidRPr="0067017D">
        <w:rPr>
          <w:lang w:val="uk-UA"/>
        </w:rPr>
        <w:t xml:space="preserve"> </w:t>
      </w:r>
      <w:r w:rsidRPr="0067017D">
        <w:rPr>
          <w:lang w:val="uk-UA"/>
        </w:rPr>
        <w:t>влади є прийняття</w:t>
      </w:r>
      <w:r w:rsidR="0067017D" w:rsidRPr="0067017D">
        <w:rPr>
          <w:lang w:val="uk-UA"/>
        </w:rPr>
        <w:t xml:space="preserve"> </w:t>
      </w:r>
      <w:r w:rsidRPr="0067017D">
        <w:rPr>
          <w:lang w:val="uk-UA"/>
        </w:rPr>
        <w:t>антикорупційних</w:t>
      </w:r>
      <w:r w:rsidR="0067017D" w:rsidRPr="0067017D">
        <w:rPr>
          <w:lang w:val="uk-UA"/>
        </w:rPr>
        <w:t xml:space="preserve"> </w:t>
      </w:r>
      <w:r w:rsidRPr="0067017D">
        <w:rPr>
          <w:lang w:val="uk-UA"/>
        </w:rPr>
        <w:t xml:space="preserve">програм. </w:t>
      </w:r>
    </w:p>
    <w:p w14:paraId="376FADE3" w14:textId="77777777" w:rsidR="00664EB1" w:rsidRPr="0067017D" w:rsidRDefault="0098724E" w:rsidP="0023359E">
      <w:pPr>
        <w:ind w:left="-567" w:right="141" w:firstLine="567"/>
        <w:rPr>
          <w:lang w:val="uk-UA"/>
        </w:rPr>
      </w:pPr>
      <w:r w:rsidRPr="0067017D">
        <w:rPr>
          <w:lang w:val="uk-UA"/>
        </w:rPr>
        <w:t xml:space="preserve"> Так, в</w:t>
      </w:r>
      <w:r w:rsidR="004B2E33" w:rsidRPr="0067017D">
        <w:rPr>
          <w:lang w:val="uk-UA"/>
        </w:rPr>
        <w:t>ідповідно до частини 1</w:t>
      </w:r>
      <w:r w:rsidR="00664EB1" w:rsidRPr="0067017D">
        <w:rPr>
          <w:lang w:val="uk-UA"/>
        </w:rPr>
        <w:t xml:space="preserve"> статті 19 Закону України «Про запобіган</w:t>
      </w:r>
      <w:r w:rsidR="004B2E33" w:rsidRPr="0067017D">
        <w:rPr>
          <w:lang w:val="uk-UA"/>
        </w:rPr>
        <w:t>ня корупції»</w:t>
      </w:r>
      <w:r w:rsidRPr="0067017D">
        <w:rPr>
          <w:lang w:val="uk-UA"/>
        </w:rPr>
        <w:t xml:space="preserve"> а</w:t>
      </w:r>
      <w:r w:rsidR="00664EB1" w:rsidRPr="0067017D">
        <w:rPr>
          <w:lang w:val="uk-UA"/>
        </w:rPr>
        <w:t>нтикорупційні програми приймаються в обласних радах ш</w:t>
      </w:r>
      <w:r w:rsidR="004B2E33" w:rsidRPr="0067017D">
        <w:rPr>
          <w:lang w:val="uk-UA"/>
        </w:rPr>
        <w:t>ляхом затвердження їх рішеннями та підлягають погодженню Національним агентством з питань запобігання корупції.</w:t>
      </w:r>
    </w:p>
    <w:p w14:paraId="526EAF70" w14:textId="77777777" w:rsidR="008D4145" w:rsidRPr="0067017D" w:rsidRDefault="008D4145" w:rsidP="0023359E">
      <w:pPr>
        <w:ind w:left="-567" w:right="141" w:firstLine="567"/>
        <w:rPr>
          <w:lang w:val="uk-UA"/>
        </w:rPr>
      </w:pPr>
    </w:p>
    <w:p w14:paraId="7B4D2A95" w14:textId="77777777" w:rsidR="00664EB1" w:rsidRPr="0067017D" w:rsidRDefault="00664EB1" w:rsidP="0023359E">
      <w:pPr>
        <w:pStyle w:val="Default"/>
        <w:ind w:left="-567" w:right="141" w:firstLine="567"/>
        <w:rPr>
          <w:sz w:val="28"/>
          <w:szCs w:val="28"/>
          <w:lang w:val="uk-UA"/>
        </w:rPr>
      </w:pPr>
      <w:r w:rsidRPr="0067017D">
        <w:rPr>
          <w:b/>
          <w:bCs/>
          <w:sz w:val="28"/>
          <w:szCs w:val="28"/>
          <w:lang w:val="uk-UA"/>
        </w:rPr>
        <w:t>2. Мета та завдання</w:t>
      </w:r>
      <w:r w:rsidR="0067017D" w:rsidRPr="0067017D">
        <w:rPr>
          <w:b/>
          <w:bCs/>
          <w:sz w:val="28"/>
          <w:szCs w:val="28"/>
          <w:lang w:val="uk-UA"/>
        </w:rPr>
        <w:t xml:space="preserve"> </w:t>
      </w:r>
      <w:r w:rsidRPr="0067017D">
        <w:rPr>
          <w:b/>
          <w:bCs/>
          <w:sz w:val="28"/>
          <w:szCs w:val="28"/>
          <w:lang w:val="uk-UA"/>
        </w:rPr>
        <w:t>прийняття</w:t>
      </w:r>
      <w:r w:rsidR="0067017D" w:rsidRPr="0067017D">
        <w:rPr>
          <w:b/>
          <w:bCs/>
          <w:sz w:val="28"/>
          <w:szCs w:val="28"/>
          <w:lang w:val="uk-UA"/>
        </w:rPr>
        <w:t xml:space="preserve"> </w:t>
      </w:r>
      <w:r w:rsidRPr="0067017D">
        <w:rPr>
          <w:b/>
          <w:bCs/>
          <w:sz w:val="28"/>
          <w:szCs w:val="28"/>
          <w:lang w:val="uk-UA"/>
        </w:rPr>
        <w:t xml:space="preserve">рішення. </w:t>
      </w:r>
    </w:p>
    <w:p w14:paraId="5A67A098" w14:textId="77777777" w:rsidR="0098724E" w:rsidRPr="0067017D" w:rsidRDefault="00664EB1" w:rsidP="0023359E">
      <w:pPr>
        <w:pStyle w:val="Default"/>
        <w:ind w:left="-567" w:right="141" w:firstLine="567"/>
        <w:jc w:val="both"/>
        <w:rPr>
          <w:sz w:val="28"/>
          <w:szCs w:val="28"/>
          <w:lang w:val="uk-UA"/>
        </w:rPr>
      </w:pPr>
      <w:r w:rsidRPr="0067017D">
        <w:rPr>
          <w:sz w:val="28"/>
          <w:szCs w:val="28"/>
          <w:lang w:val="uk-UA"/>
        </w:rPr>
        <w:t>Метою Антикорупційної програми є створення ефективної системи запобігання і п</w:t>
      </w:r>
      <w:r w:rsidR="008D4145" w:rsidRPr="0067017D">
        <w:rPr>
          <w:sz w:val="28"/>
          <w:szCs w:val="28"/>
          <w:lang w:val="uk-UA"/>
        </w:rPr>
        <w:t>ротидії корупції в Закарпатській</w:t>
      </w:r>
      <w:r w:rsidRPr="0067017D">
        <w:rPr>
          <w:sz w:val="28"/>
          <w:szCs w:val="28"/>
          <w:lang w:val="uk-UA"/>
        </w:rPr>
        <w:t xml:space="preserve"> обласній раді, подальше впровадження механізмів прозорості, доброчесності, зниження корупційних ризиків та підвищення рівня довіри громадян до її діяльності. </w:t>
      </w:r>
    </w:p>
    <w:p w14:paraId="5488DAD5" w14:textId="77777777" w:rsidR="00664EB1" w:rsidRPr="0067017D" w:rsidRDefault="00664EB1" w:rsidP="0023359E">
      <w:pPr>
        <w:pStyle w:val="Default"/>
        <w:ind w:left="-567" w:right="141" w:firstLine="567"/>
        <w:jc w:val="both"/>
        <w:rPr>
          <w:sz w:val="28"/>
          <w:szCs w:val="28"/>
          <w:lang w:val="uk-UA"/>
        </w:rPr>
      </w:pPr>
      <w:r w:rsidRPr="0067017D">
        <w:rPr>
          <w:sz w:val="28"/>
          <w:szCs w:val="28"/>
          <w:lang w:val="uk-UA"/>
        </w:rPr>
        <w:t xml:space="preserve">Антикорупційна програма передбачає: визначення засад загальної відомчої політики щодо запобігання та протидії корупції у відповідній сфері, заходи з їх реалізації, а також з виконання антикорупційної стратегії та державної антикорупційної програми; оцінку корупційних ризиків у діяльності обласної ради, причини, що їх породжують, та умови, що їм сприяють; заходи щодо усунення виявлених корупційних ризиків, осіб, відповідальних за їх виконання, строки та необхідні ресурси; навчання та заходи з поширення інформації щодо програм антикорупційного спрямування; процедури щодо моніторингу, оцінки виконання та періодичного перегляду програм. </w:t>
      </w:r>
    </w:p>
    <w:p w14:paraId="214001A3" w14:textId="77777777" w:rsidR="008D4145" w:rsidRPr="0067017D" w:rsidRDefault="008D4145" w:rsidP="0023359E">
      <w:pPr>
        <w:pStyle w:val="Default"/>
        <w:ind w:left="-567" w:right="141" w:firstLine="567"/>
        <w:jc w:val="both"/>
        <w:rPr>
          <w:sz w:val="28"/>
          <w:szCs w:val="28"/>
          <w:lang w:val="uk-UA"/>
        </w:rPr>
      </w:pPr>
    </w:p>
    <w:p w14:paraId="2F8B7F0A" w14:textId="77777777" w:rsidR="00664EB1" w:rsidRPr="0067017D" w:rsidRDefault="00664EB1" w:rsidP="0023359E">
      <w:pPr>
        <w:pStyle w:val="Default"/>
        <w:ind w:left="-567" w:right="141" w:firstLine="567"/>
        <w:rPr>
          <w:sz w:val="28"/>
          <w:szCs w:val="28"/>
          <w:lang w:val="uk-UA"/>
        </w:rPr>
      </w:pPr>
      <w:r w:rsidRPr="0067017D">
        <w:rPr>
          <w:b/>
          <w:bCs/>
          <w:sz w:val="28"/>
          <w:szCs w:val="28"/>
          <w:lang w:val="uk-UA"/>
        </w:rPr>
        <w:t>3. Стан нормативно-правової</w:t>
      </w:r>
      <w:r w:rsidR="0067017D" w:rsidRPr="0067017D">
        <w:rPr>
          <w:b/>
          <w:bCs/>
          <w:sz w:val="28"/>
          <w:szCs w:val="28"/>
          <w:lang w:val="uk-UA"/>
        </w:rPr>
        <w:t xml:space="preserve"> </w:t>
      </w:r>
      <w:r w:rsidRPr="0067017D">
        <w:rPr>
          <w:b/>
          <w:bCs/>
          <w:sz w:val="28"/>
          <w:szCs w:val="28"/>
          <w:lang w:val="uk-UA"/>
        </w:rPr>
        <w:t>бази у даній</w:t>
      </w:r>
      <w:r w:rsidR="0067017D" w:rsidRPr="0067017D">
        <w:rPr>
          <w:b/>
          <w:bCs/>
          <w:sz w:val="28"/>
          <w:szCs w:val="28"/>
          <w:lang w:val="uk-UA"/>
        </w:rPr>
        <w:t xml:space="preserve"> </w:t>
      </w:r>
      <w:r w:rsidRPr="0067017D">
        <w:rPr>
          <w:b/>
          <w:bCs/>
          <w:sz w:val="28"/>
          <w:szCs w:val="28"/>
          <w:lang w:val="uk-UA"/>
        </w:rPr>
        <w:t>сфері</w:t>
      </w:r>
      <w:r w:rsidR="0067017D" w:rsidRPr="0067017D">
        <w:rPr>
          <w:b/>
          <w:bCs/>
          <w:sz w:val="28"/>
          <w:szCs w:val="28"/>
          <w:lang w:val="uk-UA"/>
        </w:rPr>
        <w:t xml:space="preserve"> </w:t>
      </w:r>
      <w:r w:rsidRPr="0067017D">
        <w:rPr>
          <w:b/>
          <w:bCs/>
          <w:sz w:val="28"/>
          <w:szCs w:val="28"/>
          <w:lang w:val="uk-UA"/>
        </w:rPr>
        <w:t>правового</w:t>
      </w:r>
      <w:r w:rsidR="0067017D" w:rsidRPr="0067017D">
        <w:rPr>
          <w:b/>
          <w:bCs/>
          <w:sz w:val="28"/>
          <w:szCs w:val="28"/>
          <w:lang w:val="uk-UA"/>
        </w:rPr>
        <w:t xml:space="preserve"> </w:t>
      </w:r>
      <w:r w:rsidRPr="0067017D">
        <w:rPr>
          <w:b/>
          <w:bCs/>
          <w:sz w:val="28"/>
          <w:szCs w:val="28"/>
          <w:lang w:val="uk-UA"/>
        </w:rPr>
        <w:t xml:space="preserve">регулювання. </w:t>
      </w:r>
    </w:p>
    <w:p w14:paraId="15957EA6" w14:textId="627B80EC" w:rsidR="00664EB1" w:rsidRPr="00BE103F" w:rsidRDefault="0009253B" w:rsidP="0023359E">
      <w:pPr>
        <w:pStyle w:val="Default"/>
        <w:ind w:left="-567" w:right="141" w:firstLine="567"/>
        <w:jc w:val="both"/>
        <w:rPr>
          <w:sz w:val="28"/>
          <w:szCs w:val="28"/>
          <w:lang w:val="uk-UA"/>
        </w:rPr>
      </w:pPr>
      <w:r w:rsidRPr="0067017D">
        <w:rPr>
          <w:rStyle w:val="FontStyle13"/>
          <w:sz w:val="28"/>
          <w:szCs w:val="28"/>
          <w:lang w:val="uk-UA"/>
        </w:rPr>
        <w:t xml:space="preserve">Зазначений </w:t>
      </w:r>
      <w:proofErr w:type="spellStart"/>
      <w:r w:rsidRPr="0067017D">
        <w:rPr>
          <w:rStyle w:val="FontStyle13"/>
          <w:sz w:val="28"/>
          <w:szCs w:val="28"/>
          <w:lang w:val="uk-UA"/>
        </w:rPr>
        <w:t>про</w:t>
      </w:r>
      <w:r w:rsidR="00A25A17">
        <w:rPr>
          <w:rStyle w:val="FontStyle13"/>
          <w:sz w:val="28"/>
          <w:szCs w:val="28"/>
          <w:lang w:val="uk-UA"/>
        </w:rPr>
        <w:t>є</w:t>
      </w:r>
      <w:r w:rsidRPr="0067017D">
        <w:rPr>
          <w:rStyle w:val="FontStyle13"/>
          <w:sz w:val="28"/>
          <w:szCs w:val="28"/>
          <w:lang w:val="uk-UA"/>
        </w:rPr>
        <w:t>кт</w:t>
      </w:r>
      <w:proofErr w:type="spellEnd"/>
      <w:r w:rsidRPr="0067017D">
        <w:rPr>
          <w:rStyle w:val="FontStyle13"/>
          <w:sz w:val="28"/>
          <w:szCs w:val="28"/>
          <w:lang w:val="uk-UA"/>
        </w:rPr>
        <w:t xml:space="preserve"> розроблено відповідно до вимог Закону України «Про запобігання корупції», Закону України «Про місцеве са</w:t>
      </w:r>
      <w:r w:rsidR="001808AD" w:rsidRPr="0067017D">
        <w:rPr>
          <w:rStyle w:val="FontStyle13"/>
          <w:sz w:val="28"/>
          <w:szCs w:val="28"/>
          <w:lang w:val="uk-UA"/>
        </w:rPr>
        <w:t xml:space="preserve">моврядування в Україні», </w:t>
      </w:r>
      <w:r w:rsidR="00920703" w:rsidRPr="009E765D">
        <w:rPr>
          <w:sz w:val="28"/>
          <w:szCs w:val="28"/>
          <w:lang w:val="uk-UA"/>
        </w:rPr>
        <w:t xml:space="preserve">Методології </w:t>
      </w:r>
      <w:r w:rsidR="00920703">
        <w:rPr>
          <w:sz w:val="28"/>
          <w:szCs w:val="28"/>
          <w:lang w:val="uk-UA"/>
        </w:rPr>
        <w:t>управління корупційними ризиками</w:t>
      </w:r>
      <w:r w:rsidR="00920703" w:rsidRPr="009E765D">
        <w:rPr>
          <w:sz w:val="28"/>
          <w:szCs w:val="28"/>
          <w:lang w:val="uk-UA"/>
        </w:rPr>
        <w:t xml:space="preserve">, затвердженої </w:t>
      </w:r>
      <w:r w:rsidR="00920703">
        <w:rPr>
          <w:sz w:val="28"/>
          <w:szCs w:val="28"/>
          <w:lang w:val="uk-UA"/>
        </w:rPr>
        <w:t>наказом</w:t>
      </w:r>
      <w:r w:rsidR="00920703" w:rsidRPr="009E765D">
        <w:rPr>
          <w:sz w:val="28"/>
          <w:szCs w:val="28"/>
          <w:lang w:val="uk-UA"/>
        </w:rPr>
        <w:t xml:space="preserve"> Національного агентства з питань запобігання корупції від </w:t>
      </w:r>
      <w:r w:rsidR="00920703">
        <w:rPr>
          <w:sz w:val="28"/>
          <w:szCs w:val="28"/>
          <w:lang w:val="uk-UA"/>
        </w:rPr>
        <w:t>28</w:t>
      </w:r>
      <w:r w:rsidR="00920703" w:rsidRPr="009E765D">
        <w:rPr>
          <w:sz w:val="28"/>
          <w:szCs w:val="28"/>
          <w:lang w:val="uk-UA"/>
        </w:rPr>
        <w:t xml:space="preserve"> грудня 20</w:t>
      </w:r>
      <w:r w:rsidR="00920703">
        <w:rPr>
          <w:sz w:val="28"/>
          <w:szCs w:val="28"/>
          <w:lang w:val="uk-UA"/>
        </w:rPr>
        <w:t>21</w:t>
      </w:r>
      <w:r w:rsidR="00920703" w:rsidRPr="009E765D">
        <w:rPr>
          <w:sz w:val="28"/>
          <w:szCs w:val="28"/>
          <w:lang w:val="uk-UA"/>
        </w:rPr>
        <w:t xml:space="preserve"> року</w:t>
      </w:r>
      <w:r w:rsidR="00920703">
        <w:rPr>
          <w:sz w:val="28"/>
          <w:szCs w:val="28"/>
          <w:lang w:val="uk-UA"/>
        </w:rPr>
        <w:t xml:space="preserve"> </w:t>
      </w:r>
      <w:r w:rsidR="003160C2">
        <w:rPr>
          <w:sz w:val="28"/>
          <w:szCs w:val="28"/>
          <w:lang w:val="uk-UA"/>
        </w:rPr>
        <w:br/>
      </w:r>
      <w:r w:rsidR="00920703" w:rsidRPr="009E765D">
        <w:rPr>
          <w:sz w:val="28"/>
          <w:szCs w:val="28"/>
          <w:lang w:val="uk-UA"/>
        </w:rPr>
        <w:t xml:space="preserve">№ </w:t>
      </w:r>
      <w:r w:rsidR="00920703">
        <w:rPr>
          <w:sz w:val="28"/>
          <w:szCs w:val="28"/>
          <w:lang w:val="uk-UA"/>
        </w:rPr>
        <w:t>830/21</w:t>
      </w:r>
      <w:r w:rsidR="00920703" w:rsidRPr="009E765D">
        <w:rPr>
          <w:sz w:val="28"/>
          <w:szCs w:val="28"/>
          <w:lang w:val="uk-UA"/>
        </w:rPr>
        <w:t xml:space="preserve">, зареєстрованим у Міністерстві юстиції України </w:t>
      </w:r>
      <w:r w:rsidR="00920703">
        <w:rPr>
          <w:sz w:val="28"/>
          <w:szCs w:val="28"/>
          <w:lang w:val="uk-UA"/>
        </w:rPr>
        <w:t xml:space="preserve">17 лютого </w:t>
      </w:r>
      <w:r w:rsidR="00920703" w:rsidRPr="009E765D">
        <w:rPr>
          <w:sz w:val="28"/>
          <w:szCs w:val="28"/>
          <w:lang w:val="uk-UA"/>
        </w:rPr>
        <w:t>20</w:t>
      </w:r>
      <w:r w:rsidR="00920703">
        <w:rPr>
          <w:sz w:val="28"/>
          <w:szCs w:val="28"/>
          <w:lang w:val="uk-UA"/>
        </w:rPr>
        <w:t>22</w:t>
      </w:r>
      <w:r w:rsidR="00920703" w:rsidRPr="009E765D">
        <w:rPr>
          <w:sz w:val="28"/>
          <w:szCs w:val="28"/>
          <w:lang w:val="uk-UA"/>
        </w:rPr>
        <w:t xml:space="preserve"> року за № </w:t>
      </w:r>
      <w:r w:rsidR="00920703">
        <w:rPr>
          <w:sz w:val="28"/>
          <w:szCs w:val="28"/>
          <w:lang w:val="uk-UA"/>
        </w:rPr>
        <w:t>219</w:t>
      </w:r>
      <w:r w:rsidR="00920703" w:rsidRPr="009E765D">
        <w:rPr>
          <w:sz w:val="28"/>
          <w:szCs w:val="28"/>
          <w:lang w:val="uk-UA"/>
        </w:rPr>
        <w:t>/</w:t>
      </w:r>
      <w:r w:rsidR="00920703">
        <w:rPr>
          <w:sz w:val="28"/>
          <w:szCs w:val="28"/>
          <w:lang w:val="uk-UA"/>
        </w:rPr>
        <w:t>37555</w:t>
      </w:r>
      <w:r w:rsidR="00920703" w:rsidRPr="009E765D">
        <w:rPr>
          <w:sz w:val="28"/>
          <w:szCs w:val="28"/>
          <w:lang w:val="uk-UA"/>
        </w:rPr>
        <w:t>, Порядку подання антикорупційних програм</w:t>
      </w:r>
      <w:r w:rsidR="00920703">
        <w:rPr>
          <w:sz w:val="28"/>
          <w:szCs w:val="28"/>
          <w:lang w:val="uk-UA"/>
        </w:rPr>
        <w:t>, змін до них</w:t>
      </w:r>
      <w:r w:rsidR="00920703" w:rsidRPr="009E765D">
        <w:rPr>
          <w:sz w:val="28"/>
          <w:szCs w:val="28"/>
          <w:lang w:val="uk-UA"/>
        </w:rPr>
        <w:t xml:space="preserve"> на погодження до Національного агентства з питань запобігання корупції та здійснення їх погодження, затвердженого </w:t>
      </w:r>
      <w:r w:rsidR="00920703">
        <w:rPr>
          <w:sz w:val="28"/>
          <w:szCs w:val="28"/>
          <w:lang w:val="uk-UA"/>
        </w:rPr>
        <w:t>наказом</w:t>
      </w:r>
      <w:r w:rsidR="00920703" w:rsidRPr="009E765D">
        <w:rPr>
          <w:sz w:val="28"/>
          <w:szCs w:val="28"/>
          <w:lang w:val="uk-UA"/>
        </w:rPr>
        <w:t xml:space="preserve"> Національного агентства з питань запобігання корупції від</w:t>
      </w:r>
      <w:r w:rsidR="00920703">
        <w:rPr>
          <w:sz w:val="28"/>
          <w:szCs w:val="28"/>
        </w:rPr>
        <w:t> </w:t>
      </w:r>
      <w:r w:rsidR="00920703">
        <w:rPr>
          <w:sz w:val="28"/>
          <w:szCs w:val="28"/>
          <w:lang w:val="uk-UA"/>
        </w:rPr>
        <w:t>28</w:t>
      </w:r>
      <w:r w:rsidR="00920703">
        <w:rPr>
          <w:sz w:val="28"/>
          <w:szCs w:val="28"/>
        </w:rPr>
        <w:t> </w:t>
      </w:r>
      <w:r w:rsidR="00920703" w:rsidRPr="009E765D">
        <w:rPr>
          <w:sz w:val="28"/>
          <w:szCs w:val="28"/>
          <w:lang w:val="uk-UA"/>
        </w:rPr>
        <w:t>грудня</w:t>
      </w:r>
      <w:r w:rsidR="00920703">
        <w:rPr>
          <w:sz w:val="28"/>
          <w:szCs w:val="28"/>
          <w:lang w:val="uk-UA"/>
        </w:rPr>
        <w:t xml:space="preserve"> 2021</w:t>
      </w:r>
      <w:r w:rsidR="00920703" w:rsidRPr="009E765D">
        <w:rPr>
          <w:sz w:val="28"/>
          <w:szCs w:val="28"/>
          <w:lang w:val="uk-UA"/>
        </w:rPr>
        <w:t xml:space="preserve"> року № </w:t>
      </w:r>
      <w:r w:rsidR="00920703">
        <w:rPr>
          <w:sz w:val="28"/>
          <w:szCs w:val="28"/>
          <w:lang w:val="uk-UA"/>
        </w:rPr>
        <w:t>830/21</w:t>
      </w:r>
      <w:r w:rsidR="00920703" w:rsidRPr="009E765D">
        <w:rPr>
          <w:sz w:val="28"/>
          <w:szCs w:val="28"/>
          <w:lang w:val="uk-UA"/>
        </w:rPr>
        <w:t xml:space="preserve">, зареєстрованим у Міністерстві юстиції України </w:t>
      </w:r>
      <w:r w:rsidR="00920703">
        <w:rPr>
          <w:sz w:val="28"/>
          <w:szCs w:val="28"/>
          <w:lang w:val="uk-UA"/>
        </w:rPr>
        <w:t>17лютого 2022</w:t>
      </w:r>
      <w:r w:rsidR="00920703" w:rsidRPr="009E765D">
        <w:rPr>
          <w:sz w:val="28"/>
          <w:szCs w:val="28"/>
          <w:lang w:val="uk-UA"/>
        </w:rPr>
        <w:t xml:space="preserve"> року за № </w:t>
      </w:r>
      <w:r w:rsidR="00920703">
        <w:rPr>
          <w:sz w:val="28"/>
          <w:szCs w:val="28"/>
          <w:lang w:val="uk-UA"/>
        </w:rPr>
        <w:t>220</w:t>
      </w:r>
      <w:r w:rsidR="00920703" w:rsidRPr="009E765D">
        <w:rPr>
          <w:sz w:val="28"/>
          <w:szCs w:val="28"/>
          <w:lang w:val="uk-UA"/>
        </w:rPr>
        <w:t>/3</w:t>
      </w:r>
      <w:r w:rsidR="00920703">
        <w:rPr>
          <w:sz w:val="28"/>
          <w:szCs w:val="28"/>
          <w:lang w:val="uk-UA"/>
        </w:rPr>
        <w:t>7556</w:t>
      </w:r>
      <w:r w:rsidR="00BE103F" w:rsidRPr="00BE103F">
        <w:rPr>
          <w:sz w:val="28"/>
          <w:szCs w:val="28"/>
          <w:lang w:val="uk-UA"/>
        </w:rPr>
        <w:t>.</w:t>
      </w:r>
    </w:p>
    <w:p w14:paraId="107920E6" w14:textId="77777777" w:rsidR="00BE103F" w:rsidRPr="0067017D" w:rsidRDefault="00BE103F" w:rsidP="0023359E">
      <w:pPr>
        <w:pStyle w:val="Default"/>
        <w:ind w:left="-567" w:right="141" w:firstLine="567"/>
        <w:jc w:val="both"/>
        <w:rPr>
          <w:sz w:val="28"/>
          <w:szCs w:val="28"/>
          <w:lang w:val="uk-UA"/>
        </w:rPr>
      </w:pPr>
    </w:p>
    <w:p w14:paraId="23285BE1" w14:textId="77777777" w:rsidR="001808AD" w:rsidRPr="0067017D" w:rsidRDefault="0067017D" w:rsidP="0067017D">
      <w:pPr>
        <w:pStyle w:val="Style5"/>
        <w:widowControl/>
        <w:tabs>
          <w:tab w:val="left" w:pos="758"/>
        </w:tabs>
        <w:spacing w:before="235" w:line="317" w:lineRule="exact"/>
        <w:ind w:right="141"/>
        <w:jc w:val="both"/>
        <w:rPr>
          <w:sz w:val="28"/>
          <w:szCs w:val="28"/>
        </w:rPr>
      </w:pPr>
      <w:r w:rsidRPr="0067017D">
        <w:rPr>
          <w:rStyle w:val="FontStyle12"/>
          <w:sz w:val="28"/>
          <w:szCs w:val="28"/>
        </w:rPr>
        <w:lastRenderedPageBreak/>
        <w:t xml:space="preserve">4. </w:t>
      </w:r>
      <w:r w:rsidR="0023359E" w:rsidRPr="0067017D">
        <w:rPr>
          <w:rStyle w:val="FontStyle12"/>
          <w:sz w:val="28"/>
          <w:szCs w:val="28"/>
        </w:rPr>
        <w:t>Фі</w:t>
      </w:r>
      <w:r w:rsidR="001808AD" w:rsidRPr="0067017D">
        <w:rPr>
          <w:rStyle w:val="FontStyle12"/>
          <w:sz w:val="28"/>
          <w:szCs w:val="28"/>
        </w:rPr>
        <w:t>нансово-економічне обґрунтування.</w:t>
      </w:r>
    </w:p>
    <w:p w14:paraId="5E599BB5" w14:textId="77777777" w:rsidR="00664EB1" w:rsidRDefault="00C223F5" w:rsidP="0067017D">
      <w:pPr>
        <w:pStyle w:val="Default"/>
        <w:ind w:left="-567" w:right="141" w:firstLine="567"/>
        <w:jc w:val="both"/>
        <w:rPr>
          <w:sz w:val="28"/>
          <w:szCs w:val="28"/>
          <w:lang w:val="uk-UA"/>
        </w:rPr>
      </w:pPr>
      <w:r w:rsidRPr="0067017D">
        <w:rPr>
          <w:sz w:val="28"/>
          <w:szCs w:val="28"/>
          <w:lang w:val="uk-UA"/>
        </w:rPr>
        <w:t>Впровадження</w:t>
      </w:r>
      <w:r w:rsidR="0067017D" w:rsidRPr="0067017D">
        <w:rPr>
          <w:sz w:val="28"/>
          <w:szCs w:val="28"/>
          <w:lang w:val="uk-UA"/>
        </w:rPr>
        <w:t xml:space="preserve"> </w:t>
      </w:r>
      <w:r w:rsidRPr="0067017D">
        <w:rPr>
          <w:sz w:val="28"/>
          <w:szCs w:val="28"/>
          <w:lang w:val="uk-UA"/>
        </w:rPr>
        <w:t xml:space="preserve">Антикорупційної програми </w:t>
      </w:r>
      <w:r w:rsidR="00664EB1" w:rsidRPr="0067017D">
        <w:rPr>
          <w:sz w:val="28"/>
          <w:szCs w:val="28"/>
          <w:lang w:val="uk-UA"/>
        </w:rPr>
        <w:t xml:space="preserve"> не потребує</w:t>
      </w:r>
      <w:r w:rsidR="0067017D" w:rsidRPr="0067017D">
        <w:rPr>
          <w:sz w:val="28"/>
          <w:szCs w:val="28"/>
          <w:lang w:val="uk-UA"/>
        </w:rPr>
        <w:t xml:space="preserve"> </w:t>
      </w:r>
      <w:r w:rsidR="00664EB1" w:rsidRPr="0067017D">
        <w:rPr>
          <w:sz w:val="28"/>
          <w:szCs w:val="28"/>
          <w:lang w:val="uk-UA"/>
        </w:rPr>
        <w:t>додаткового</w:t>
      </w:r>
      <w:r w:rsidR="0067017D" w:rsidRPr="0067017D">
        <w:rPr>
          <w:sz w:val="28"/>
          <w:szCs w:val="28"/>
          <w:lang w:val="uk-UA"/>
        </w:rPr>
        <w:t xml:space="preserve"> </w:t>
      </w:r>
      <w:r w:rsidR="00664EB1" w:rsidRPr="0067017D">
        <w:rPr>
          <w:sz w:val="28"/>
          <w:szCs w:val="28"/>
          <w:lang w:val="uk-UA"/>
        </w:rPr>
        <w:t>фінансування з обласного бюджету та буде здійснюватися в межах поточних</w:t>
      </w:r>
      <w:r w:rsidR="0067017D" w:rsidRPr="0067017D">
        <w:rPr>
          <w:sz w:val="28"/>
          <w:szCs w:val="28"/>
          <w:lang w:val="uk-UA"/>
        </w:rPr>
        <w:t xml:space="preserve"> </w:t>
      </w:r>
      <w:r w:rsidR="00664EB1" w:rsidRPr="0067017D">
        <w:rPr>
          <w:sz w:val="28"/>
          <w:szCs w:val="28"/>
          <w:lang w:val="uk-UA"/>
        </w:rPr>
        <w:t>видатків, передбачених на утримання</w:t>
      </w:r>
      <w:r w:rsidR="0067017D" w:rsidRPr="0067017D">
        <w:rPr>
          <w:sz w:val="28"/>
          <w:szCs w:val="28"/>
          <w:lang w:val="uk-UA"/>
        </w:rPr>
        <w:t xml:space="preserve"> </w:t>
      </w:r>
      <w:r w:rsidR="00664EB1" w:rsidRPr="0067017D">
        <w:rPr>
          <w:sz w:val="28"/>
          <w:szCs w:val="28"/>
          <w:lang w:val="uk-UA"/>
        </w:rPr>
        <w:t>обласної</w:t>
      </w:r>
      <w:r w:rsidR="0067017D" w:rsidRPr="0067017D">
        <w:rPr>
          <w:sz w:val="28"/>
          <w:szCs w:val="28"/>
          <w:lang w:val="uk-UA"/>
        </w:rPr>
        <w:t xml:space="preserve"> </w:t>
      </w:r>
      <w:r w:rsidR="00664EB1" w:rsidRPr="0067017D">
        <w:rPr>
          <w:sz w:val="28"/>
          <w:szCs w:val="28"/>
          <w:lang w:val="uk-UA"/>
        </w:rPr>
        <w:t>ради.</w:t>
      </w:r>
    </w:p>
    <w:p w14:paraId="2EB747D8" w14:textId="77777777" w:rsidR="0067017D" w:rsidRDefault="0067017D" w:rsidP="0067017D">
      <w:pPr>
        <w:pStyle w:val="Default"/>
        <w:ind w:left="-567" w:right="141"/>
        <w:jc w:val="both"/>
        <w:rPr>
          <w:sz w:val="28"/>
          <w:szCs w:val="28"/>
          <w:lang w:val="uk-UA"/>
        </w:rPr>
      </w:pPr>
    </w:p>
    <w:p w14:paraId="484C022F" w14:textId="77777777" w:rsidR="0067017D" w:rsidRDefault="0067017D" w:rsidP="0067017D">
      <w:pPr>
        <w:pStyle w:val="Default"/>
        <w:ind w:left="-567" w:right="141"/>
        <w:jc w:val="both"/>
        <w:rPr>
          <w:sz w:val="28"/>
          <w:szCs w:val="28"/>
          <w:lang w:val="uk-UA"/>
        </w:rPr>
      </w:pPr>
    </w:p>
    <w:p w14:paraId="26FCA150" w14:textId="77777777" w:rsidR="0067017D" w:rsidRPr="0067017D" w:rsidRDefault="0067017D" w:rsidP="0067017D">
      <w:pPr>
        <w:pStyle w:val="Default"/>
        <w:ind w:left="-567" w:right="141"/>
        <w:rPr>
          <w:b/>
          <w:sz w:val="28"/>
          <w:szCs w:val="28"/>
          <w:lang w:val="uk-UA"/>
        </w:rPr>
      </w:pPr>
      <w:r w:rsidRPr="0067017D">
        <w:rPr>
          <w:b/>
          <w:sz w:val="28"/>
          <w:szCs w:val="28"/>
          <w:lang w:val="uk-UA"/>
        </w:rPr>
        <w:t xml:space="preserve">Уповноважена особа з питань </w:t>
      </w:r>
    </w:p>
    <w:p w14:paraId="44C5448B" w14:textId="77777777" w:rsidR="0067017D" w:rsidRPr="0067017D" w:rsidRDefault="0067017D" w:rsidP="0067017D">
      <w:pPr>
        <w:pStyle w:val="Default"/>
        <w:ind w:left="-567" w:right="141"/>
        <w:rPr>
          <w:b/>
          <w:sz w:val="28"/>
          <w:szCs w:val="28"/>
          <w:lang w:val="uk-UA"/>
        </w:rPr>
      </w:pPr>
      <w:r w:rsidRPr="0067017D">
        <w:rPr>
          <w:b/>
          <w:sz w:val="28"/>
          <w:szCs w:val="28"/>
          <w:lang w:val="uk-UA"/>
        </w:rPr>
        <w:t xml:space="preserve">запобігання та виявлення корупції </w:t>
      </w:r>
    </w:p>
    <w:p w14:paraId="5EE3511A" w14:textId="1873B5A9" w:rsidR="0067017D" w:rsidRPr="0067017D" w:rsidRDefault="0067017D" w:rsidP="0067017D">
      <w:pPr>
        <w:pStyle w:val="Default"/>
        <w:ind w:left="-567" w:right="141"/>
        <w:rPr>
          <w:b/>
          <w:sz w:val="28"/>
          <w:szCs w:val="28"/>
          <w:lang w:val="uk-UA"/>
        </w:rPr>
      </w:pPr>
      <w:r w:rsidRPr="0067017D">
        <w:rPr>
          <w:b/>
          <w:sz w:val="28"/>
          <w:szCs w:val="28"/>
          <w:lang w:val="uk-UA"/>
        </w:rPr>
        <w:t>у Закарпатській обласній раді</w:t>
      </w:r>
      <w:r w:rsidRPr="0067017D">
        <w:rPr>
          <w:b/>
          <w:sz w:val="28"/>
          <w:szCs w:val="28"/>
          <w:lang w:val="uk-UA"/>
        </w:rPr>
        <w:tab/>
      </w:r>
      <w:r w:rsidRPr="0067017D">
        <w:rPr>
          <w:b/>
          <w:sz w:val="28"/>
          <w:szCs w:val="28"/>
          <w:lang w:val="uk-UA"/>
        </w:rPr>
        <w:tab/>
      </w:r>
      <w:r w:rsidRPr="0067017D">
        <w:rPr>
          <w:b/>
          <w:sz w:val="28"/>
          <w:szCs w:val="28"/>
          <w:lang w:val="uk-UA"/>
        </w:rPr>
        <w:tab/>
      </w:r>
      <w:r w:rsidRPr="0067017D">
        <w:rPr>
          <w:b/>
          <w:sz w:val="28"/>
          <w:szCs w:val="28"/>
          <w:lang w:val="uk-UA"/>
        </w:rPr>
        <w:tab/>
        <w:t xml:space="preserve">      </w:t>
      </w:r>
      <w:r w:rsidR="00920703">
        <w:rPr>
          <w:b/>
          <w:sz w:val="28"/>
          <w:szCs w:val="28"/>
          <w:lang w:val="uk-UA"/>
        </w:rPr>
        <w:t>Володимир ГОНЧАРУК</w:t>
      </w:r>
    </w:p>
    <w:p w14:paraId="51AB2CA9" w14:textId="77777777" w:rsidR="0067017D" w:rsidRPr="0067017D" w:rsidRDefault="0067017D" w:rsidP="0067017D">
      <w:pPr>
        <w:pStyle w:val="Default"/>
        <w:ind w:left="-567" w:right="141"/>
        <w:jc w:val="both"/>
        <w:rPr>
          <w:sz w:val="28"/>
          <w:szCs w:val="28"/>
          <w:lang w:val="uk-UA"/>
        </w:rPr>
      </w:pPr>
    </w:p>
    <w:p w14:paraId="2EDD1D8C" w14:textId="77777777" w:rsidR="00800D8F" w:rsidRPr="0023359E" w:rsidRDefault="00800D8F" w:rsidP="00C500C7">
      <w:pPr>
        <w:ind w:left="-567" w:right="141" w:firstLine="0"/>
        <w:rPr>
          <w:lang w:val="uk-UA"/>
        </w:rPr>
      </w:pPr>
    </w:p>
    <w:sectPr w:rsidR="00800D8F" w:rsidRPr="0023359E" w:rsidSect="0030026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41598"/>
    <w:multiLevelType w:val="singleLevel"/>
    <w:tmpl w:val="21901146"/>
    <w:lvl w:ilvl="0">
      <w:start w:val="5"/>
      <w:numFmt w:val="decimal"/>
      <w:lvlText w:val="%1."/>
      <w:legacy w:legacy="1" w:legacySpace="0" w:legacyIndent="21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350255F3"/>
    <w:multiLevelType w:val="hybridMultilevel"/>
    <w:tmpl w:val="74C2D028"/>
    <w:lvl w:ilvl="0" w:tplc="1D20A47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083016">
    <w:abstractNumId w:val="0"/>
    <w:lvlOverride w:ilvl="0">
      <w:startOverride w:val="5"/>
    </w:lvlOverride>
  </w:num>
  <w:num w:numId="2" w16cid:durableId="11992451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210F"/>
    <w:rsid w:val="0009253B"/>
    <w:rsid w:val="001808AD"/>
    <w:rsid w:val="00222BB5"/>
    <w:rsid w:val="0023359E"/>
    <w:rsid w:val="003160C2"/>
    <w:rsid w:val="0043478E"/>
    <w:rsid w:val="004675A1"/>
    <w:rsid w:val="004B2E33"/>
    <w:rsid w:val="00664EB1"/>
    <w:rsid w:val="0067017D"/>
    <w:rsid w:val="007E7F4C"/>
    <w:rsid w:val="00800D8F"/>
    <w:rsid w:val="008A1963"/>
    <w:rsid w:val="008D4145"/>
    <w:rsid w:val="00920703"/>
    <w:rsid w:val="0098724E"/>
    <w:rsid w:val="00A25A17"/>
    <w:rsid w:val="00BE103F"/>
    <w:rsid w:val="00C223F5"/>
    <w:rsid w:val="00C500C7"/>
    <w:rsid w:val="00CD210F"/>
    <w:rsid w:val="00D24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90A37"/>
  <w15:docId w15:val="{23948257-E7E3-4469-B217-E5FD12EB6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4EB1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64E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rvts0">
    <w:name w:val="rvts0"/>
    <w:basedOn w:val="a0"/>
    <w:rsid w:val="00664EB1"/>
  </w:style>
  <w:style w:type="paragraph" w:styleId="a3">
    <w:name w:val="List Paragraph"/>
    <w:basedOn w:val="a"/>
    <w:uiPriority w:val="34"/>
    <w:qFormat/>
    <w:rsid w:val="00664EB1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64EB1"/>
    <w:rPr>
      <w:color w:val="0000FF"/>
      <w:u w:val="single"/>
    </w:rPr>
  </w:style>
  <w:style w:type="character" w:customStyle="1" w:styleId="FontStyle13">
    <w:name w:val="Font Style13"/>
    <w:uiPriority w:val="99"/>
    <w:rsid w:val="0009253B"/>
    <w:rPr>
      <w:rFonts w:ascii="Times New Roman" w:hAnsi="Times New Roman" w:cs="Times New Roman" w:hint="default"/>
      <w:sz w:val="26"/>
      <w:szCs w:val="26"/>
    </w:rPr>
  </w:style>
  <w:style w:type="paragraph" w:customStyle="1" w:styleId="Style5">
    <w:name w:val="Style5"/>
    <w:basedOn w:val="a"/>
    <w:uiPriority w:val="99"/>
    <w:rsid w:val="001808AD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4"/>
      <w:szCs w:val="24"/>
      <w:lang w:val="uk-UA" w:eastAsia="uk-UA"/>
    </w:rPr>
  </w:style>
  <w:style w:type="character" w:customStyle="1" w:styleId="FontStyle12">
    <w:name w:val="Font Style12"/>
    <w:uiPriority w:val="99"/>
    <w:rsid w:val="001808AD"/>
    <w:rPr>
      <w:rFonts w:ascii="Times New Roman" w:hAnsi="Times New Roman" w:cs="Times New Roman" w:hint="defaul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8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1902</Words>
  <Characters>1085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rada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Закарпатська обласна рада</cp:lastModifiedBy>
  <cp:revision>6</cp:revision>
  <cp:lastPrinted>2023-12-12T09:45:00Z</cp:lastPrinted>
  <dcterms:created xsi:type="dcterms:W3CDTF">2021-12-08T13:25:00Z</dcterms:created>
  <dcterms:modified xsi:type="dcterms:W3CDTF">2023-12-12T09:45:00Z</dcterms:modified>
</cp:coreProperties>
</file>